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49" w:rsidRPr="00DC5DDF" w:rsidRDefault="004577B1" w:rsidP="00965A49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Guatemala, 04 julio</w:t>
      </w:r>
      <w:r w:rsidR="00965A49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="00965A49" w:rsidRPr="000E2EBD">
        <w:rPr>
          <w:rFonts w:ascii="Times New Roman" w:eastAsia="Times New Roman" w:hAnsi="Times New Roman" w:cs="Times New Roman"/>
          <w:color w:val="00000A"/>
          <w:lang w:val="es-ES" w:eastAsia="es-ES"/>
        </w:rPr>
        <w:t>de 202</w:t>
      </w:r>
      <w:r w:rsidR="00965A49">
        <w:rPr>
          <w:rFonts w:ascii="Times New Roman" w:eastAsia="Times New Roman" w:hAnsi="Times New Roman" w:cs="Times New Roman"/>
          <w:color w:val="00000A"/>
          <w:lang w:val="es-ES" w:eastAsia="es-ES"/>
        </w:rPr>
        <w:t>4</w:t>
      </w:r>
    </w:p>
    <w:p w:rsidR="00965A49" w:rsidRDefault="00965A49" w:rsidP="00965A49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OFICIO-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FODIGUA-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DP-</w:t>
      </w:r>
      <w:r w:rsidR="00746C68">
        <w:rPr>
          <w:rFonts w:ascii="Times New Roman" w:eastAsia="Times New Roman" w:hAnsi="Times New Roman" w:cs="Times New Roman"/>
          <w:color w:val="00000A"/>
          <w:lang w:val="es-ES" w:eastAsia="es-ES"/>
        </w:rPr>
        <w:t>105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A"/>
          <w:lang w:val="es-ES" w:eastAsia="es-ES"/>
        </w:rPr>
        <w:t>/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202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4</w:t>
      </w:r>
    </w:p>
    <w:p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1" w:name="_Hlk526319452"/>
    </w:p>
    <w:p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Señorita</w:t>
      </w:r>
    </w:p>
    <w:p w:rsidR="00965A49" w:rsidRDefault="00965A49" w:rsidP="00965A49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proofErr w:type="spellStart"/>
      <w:r w:rsidRPr="00FA419E">
        <w:rPr>
          <w:rFonts w:ascii="Times New Roman" w:eastAsia="Times New Roman" w:hAnsi="Times New Roman" w:cs="Times New Roman"/>
          <w:color w:val="000000"/>
          <w:lang w:val="es-ES" w:eastAsia="es-ES"/>
        </w:rPr>
        <w:t>Betzayda</w:t>
      </w:r>
      <w:proofErr w:type="spellEnd"/>
      <w:r w:rsidRPr="00FA419E"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 Alejandra Tenas González</w:t>
      </w:r>
    </w:p>
    <w:p w:rsidR="00965A49" w:rsidRDefault="00965A49" w:rsidP="00965A49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Unidad de Información Pública</w:t>
      </w:r>
    </w:p>
    <w:p w:rsidR="00965A49" w:rsidRDefault="00965A49" w:rsidP="00965A49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F050BC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FODIGUA</w:t>
      </w:r>
    </w:p>
    <w:p w:rsidR="00965A49" w:rsidRDefault="00965A49" w:rsidP="00965A49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:rsidR="00782A8C" w:rsidRPr="00F050BC" w:rsidRDefault="00782A8C" w:rsidP="00965A49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:rsidR="00782A8C" w:rsidRDefault="00782A8C" w:rsidP="00965A49">
      <w:pPr>
        <w:jc w:val="both"/>
        <w:rPr>
          <w:rFonts w:ascii="Times New Roman" w:hAnsi="Times New Roman" w:cs="Times New Roman"/>
          <w:color w:val="2C363A"/>
          <w:shd w:val="clear" w:color="auto" w:fill="FFFFFF"/>
        </w:rPr>
      </w:pP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Ninya'rutzil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awach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, jata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k'a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ri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Ruk'ux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kaj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,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ruk'ux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Ulew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nito'on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awichin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pa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ruwi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'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ronojel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ri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samaj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achapon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(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Kaqchikel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). Le envío un afectuoso saludo, en nombre del Creador del cielo y la tierra, esperando le guíe en el trabajo que desempeña.</w:t>
      </w:r>
    </w:p>
    <w:p w:rsidR="00782A8C" w:rsidRPr="00782A8C" w:rsidRDefault="00782A8C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965A49" w:rsidRPr="000B0BDB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cumplimiento a lo estipulado en el </w:t>
      </w:r>
      <w:bookmarkStart w:id="2" w:name="_Hlk109830715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Decreto 13-2013 </w:t>
      </w:r>
      <w:bookmarkEnd w:id="2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el artículo 9, inciso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g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, “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Informe de Avances Físicos y Financieros de Programas y Proyectos Financiados con Cooperación Reembolsable y no Reembolsable”, por tal razón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que durante el Ejercicio Fiscal 20</w:t>
      </w:r>
      <w:r w:rsidR="00205088">
        <w:rPr>
          <w:rFonts w:ascii="Times New Roman" w:eastAsia="Times New Roman" w:hAnsi="Times New Roman" w:cs="Times New Roman"/>
          <w:color w:val="00000A"/>
          <w:lang w:val="es-ES" w:eastAsia="es-ES"/>
        </w:rPr>
        <w:t>24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no se han proyectado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ni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ejecutado recursos con esta modalidad.</w:t>
      </w:r>
    </w:p>
    <w:p w:rsidR="00965A49" w:rsidRPr="000B0BDB" w:rsidRDefault="00965A49" w:rsidP="00965A49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</w:p>
    <w:p w:rsidR="00965A49" w:rsidRDefault="00965A49" w:rsidP="00965A49">
      <w:pPr>
        <w:jc w:val="both"/>
      </w:pPr>
    </w:p>
    <w:p w:rsidR="00965A49" w:rsidRPr="00DA25FF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.</w:t>
      </w:r>
    </w:p>
    <w:p w:rsidR="00965A49" w:rsidRPr="00DA25FF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965A49" w:rsidRPr="00DA25FF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:rsidR="00965A49" w:rsidRPr="00511DBA" w:rsidRDefault="00965A49" w:rsidP="00965A49">
      <w:pPr>
        <w:rPr>
          <w:rFonts w:ascii="Times New Roman" w:hAnsi="Times New Roman" w:cs="Times New Roman"/>
        </w:rPr>
      </w:pPr>
    </w:p>
    <w:p w:rsidR="00965A49" w:rsidRDefault="00965A49" w:rsidP="00965A49">
      <w:pPr>
        <w:rPr>
          <w:rFonts w:ascii="Times New Roman" w:hAnsi="Times New Roman" w:cs="Times New Roman"/>
        </w:rPr>
      </w:pPr>
    </w:p>
    <w:p w:rsidR="00965A49" w:rsidRDefault="00965A49" w:rsidP="00965A49">
      <w:pPr>
        <w:rPr>
          <w:rFonts w:ascii="Times New Roman" w:hAnsi="Times New Roman" w:cs="Times New Roman"/>
        </w:rPr>
      </w:pPr>
    </w:p>
    <w:p w:rsidR="00965A49" w:rsidRDefault="00965A49" w:rsidP="00965A49">
      <w:pPr>
        <w:rPr>
          <w:rFonts w:ascii="Times New Roman" w:hAnsi="Times New Roman" w:cs="Times New Roman"/>
        </w:rPr>
      </w:pPr>
    </w:p>
    <w:p w:rsidR="00965A49" w:rsidRPr="0074621A" w:rsidRDefault="00965A49" w:rsidP="00965A49">
      <w:pPr>
        <w:rPr>
          <w:rFonts w:ascii="Times New Roman" w:hAnsi="Times New Roman" w:cs="Times New Roman"/>
        </w:rPr>
      </w:pPr>
    </w:p>
    <w:p w:rsidR="00965A49" w:rsidRPr="0056537C" w:rsidRDefault="00965A49" w:rsidP="00965A49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Licda. Silvia Lizeth Cumes Reanda</w:t>
      </w:r>
    </w:p>
    <w:p w:rsidR="00965A49" w:rsidRPr="000A4FE2" w:rsidRDefault="00965A49" w:rsidP="00965A49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Jefa de Cooperación Internacional</w:t>
      </w:r>
    </w:p>
    <w:p w:rsidR="00965A49" w:rsidRPr="00E930A2" w:rsidRDefault="00965A49" w:rsidP="00965A49">
      <w:pPr>
        <w:jc w:val="center"/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 w:rsidRPr="00E930A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FODIGUA</w:t>
      </w:r>
    </w:p>
    <w:bookmarkEnd w:id="1"/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Adjunto 1 hoja</w:t>
      </w: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c.c.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 Archivo</w:t>
      </w: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JDRM/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slcr</w:t>
      </w:r>
      <w:proofErr w:type="spellEnd"/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Calibri" w:eastAsia="Times New Roman" w:hAnsi="Calibri" w:cs="Times New Roman"/>
          <w:noProof/>
          <w:sz w:val="22"/>
          <w:szCs w:val="22"/>
          <w:lang w:val="es-MX" w:eastAsia="es-MX"/>
        </w:rPr>
        <w:drawing>
          <wp:anchor distT="0" distB="7620" distL="114300" distR="114300" simplePos="0" relativeHeight="251659264" behindDoc="0" locked="0" layoutInCell="1" allowOverlap="1" wp14:anchorId="48294794" wp14:editId="72ABCA96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0"/>
            <wp:wrapNone/>
            <wp:docPr id="3" name="Imagen1" descr="C:\Users\Comunicacion_2\Documents\logos\LOGO FODIGUA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C:\Users\Comunicacion_2\Documents\logos\LOGO FODIGUA 2014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:rsidR="00965A49" w:rsidRPr="00976265" w:rsidRDefault="00965A49" w:rsidP="00965A49">
      <w:pPr>
        <w:jc w:val="center"/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Director responsable de la información: </w:t>
      </w: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Lic. José Dionicio Romero Moreira</w:t>
      </w:r>
    </w:p>
    <w:p w:rsidR="00965A49" w:rsidRPr="00976265" w:rsidRDefault="00965A49" w:rsidP="00965A49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 Fecha y hora de actualización: </w:t>
      </w:r>
      <w:r w:rsidR="004577B1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04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</w:t>
      </w:r>
      <w:r w:rsidR="004577B1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07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/202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4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 w:rsidR="00746C68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14:0</w:t>
      </w:r>
      <w:r w:rsidR="009D403B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5</w:t>
      </w:r>
      <w:r w:rsidR="00746C68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proofErr w:type="spellStart"/>
      <w:r w:rsidR="00746C68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p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.</w:t>
      </w:r>
      <w:r w:rsidR="0076798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m</w:t>
      </w:r>
      <w:proofErr w:type="spellEnd"/>
    </w:p>
    <w:p w:rsidR="00965A49" w:rsidRPr="00976265" w:rsidRDefault="00965A49" w:rsidP="00965A49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:rsidR="00965A49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Artículo 9, inciso g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del Decreto 13-2013 </w:t>
      </w: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:rsidR="00965A49" w:rsidRPr="00976265" w:rsidRDefault="00965A49" w:rsidP="00965A49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NO SE REPORTAN 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AVANCES FÍSICOS Y FINANCIEROS DE PROGRAMAS Y PROYECTOS FINANCIADOS CON COOPERACIÓN REEMBOLSABLE Y NO REEMBOLSABLE</w:t>
      </w: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:rsidR="00965A49" w:rsidRPr="00976265" w:rsidRDefault="004577B1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ES" w:eastAsia="es-GT"/>
        </w:rPr>
        <w:t>JUNIO</w:t>
      </w:r>
      <w:r w:rsidR="0056550A">
        <w:rPr>
          <w:rFonts w:ascii="Arial Black" w:eastAsia="Times New Roman" w:hAnsi="Arial Black" w:cs="Times New Roman"/>
          <w:sz w:val="28"/>
          <w:szCs w:val="28"/>
          <w:lang w:val="es-ES" w:eastAsia="es-GT"/>
        </w:rPr>
        <w:t xml:space="preserve"> 2024</w:t>
      </w:r>
    </w:p>
    <w:p w:rsidR="00965A49" w:rsidRPr="00976265" w:rsidRDefault="00965A49" w:rsidP="00965A49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:rsidR="00965A49" w:rsidRPr="00976265" w:rsidRDefault="00965A49" w:rsidP="00965A49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87C3D2" wp14:editId="4A701559">
                <wp:simplePos x="0" y="0"/>
                <wp:positionH relativeFrom="margin">
                  <wp:posOffset>2967355</wp:posOffset>
                </wp:positionH>
                <wp:positionV relativeFrom="paragraph">
                  <wp:posOffset>318770</wp:posOffset>
                </wp:positionV>
                <wp:extent cx="3127375" cy="1403985"/>
                <wp:effectExtent l="0" t="0" r="0" b="2540"/>
                <wp:wrapTight wrapText="bothSides">
                  <wp:wrapPolygon edited="0">
                    <wp:start x="395" y="0"/>
                    <wp:lineTo x="395" y="21030"/>
                    <wp:lineTo x="21183" y="21030"/>
                    <wp:lineTo x="21183" y="0"/>
                    <wp:lineTo x="395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A49" w:rsidRPr="00D13B62" w:rsidRDefault="00965A49" w:rsidP="0096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</w:t>
                            </w:r>
                            <w:proofErr w:type="spellEnd"/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0F54BF"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Lic. José Dionicio Romero Moreira</w:t>
                            </w:r>
                          </w:p>
                          <w:p w:rsidR="00965A49" w:rsidRPr="00D13B62" w:rsidRDefault="00965A49" w:rsidP="00965A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 xml:space="preserve"> Planificación</w:t>
                            </w:r>
                          </w:p>
                          <w:p w:rsidR="00965A49" w:rsidRPr="00E706D5" w:rsidRDefault="00965A49" w:rsidP="00965A49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9E1954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7C3D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3.65pt;margin-top:25.1pt;width:246.25pt;height:1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" filled="f" stroked="f">
                <v:textbox style="mso-fit-shape-to-text:t">
                  <w:txbxContent>
                    <w:p w:rsidR="00965A49" w:rsidRPr="00D13B62" w:rsidRDefault="00965A49" w:rsidP="00965A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Vo</w:t>
                      </w:r>
                      <w:proofErr w:type="spellEnd"/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0F54BF"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Lic. José Dionicio Romero Moreira</w:t>
                      </w:r>
                    </w:p>
                    <w:p w:rsidR="00965A49" w:rsidRPr="00D13B62" w:rsidRDefault="00965A49" w:rsidP="00965A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 xml:space="preserve"> Planificación</w:t>
                      </w:r>
                    </w:p>
                    <w:p w:rsidR="00965A49" w:rsidRPr="00E706D5" w:rsidRDefault="00965A49" w:rsidP="00965A49">
                      <w:pPr>
                        <w:jc w:val="center"/>
                        <w:rPr>
                          <w:iCs/>
                        </w:rPr>
                      </w:pPr>
                      <w:r w:rsidRPr="009E1954"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76265">
        <w:rPr>
          <w:rFonts w:ascii="Arial Black" w:eastAsia="Times New Roman" w:hAnsi="Arial Black" w:cs="Times New Roman"/>
          <w:noProof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FCACD" wp14:editId="324401A6">
                <wp:simplePos x="0" y="0"/>
                <wp:positionH relativeFrom="column">
                  <wp:posOffset>-470535</wp:posOffset>
                </wp:positionH>
                <wp:positionV relativeFrom="paragraph">
                  <wp:posOffset>323215</wp:posOffset>
                </wp:positionV>
                <wp:extent cx="2952750" cy="1403985"/>
                <wp:effectExtent l="0" t="0" r="0" b="127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A49" w:rsidRDefault="00965A49" w:rsidP="0096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Licda. Silvia Lizeth Cumes Reanda</w:t>
                            </w:r>
                          </w:p>
                          <w:p w:rsidR="00965A49" w:rsidRDefault="00965A49" w:rsidP="0096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Jefa de Cooperación Internacional </w:t>
                            </w:r>
                          </w:p>
                          <w:p w:rsidR="00965A49" w:rsidRPr="00D13B62" w:rsidRDefault="00965A49" w:rsidP="0096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</w:rPr>
                              <w:t>FODIGUA</w:t>
                            </w:r>
                          </w:p>
                          <w:p w:rsidR="00965A49" w:rsidRDefault="00965A49" w:rsidP="00965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EFCACD" id="_x0000_s1027" type="#_x0000_t202" style="position:absolute;margin-left:-37.05pt;margin-top:25.45pt;width:232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" filled="f" stroked="f">
                <v:textbox style="mso-fit-shape-to-text:t">
                  <w:txbxContent>
                    <w:p w:rsidR="00965A49" w:rsidRDefault="00965A49" w:rsidP="00965A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Licda. Silvia Lizeth Cumes Reanda</w:t>
                      </w:r>
                    </w:p>
                    <w:p w:rsidR="00965A49" w:rsidRDefault="00965A49" w:rsidP="00965A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Jefa de Cooperación Internacional </w:t>
                      </w:r>
                    </w:p>
                    <w:p w:rsidR="00965A49" w:rsidRPr="00D13B62" w:rsidRDefault="00965A49" w:rsidP="00965A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13B62">
                        <w:rPr>
                          <w:rFonts w:ascii="Times New Roman" w:hAnsi="Times New Roman" w:cs="Times New Roman"/>
                          <w:b/>
                        </w:rPr>
                        <w:t>FODIGUA</w:t>
                      </w:r>
                    </w:p>
                    <w:p w:rsidR="00965A49" w:rsidRDefault="00965A49" w:rsidP="00965A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965A49" w:rsidRPr="00500E38" w:rsidRDefault="00965A49" w:rsidP="00965A49">
      <w:pPr>
        <w:rPr>
          <w:rFonts w:ascii="Montserrat" w:hAnsi="Montserrat"/>
          <w:sz w:val="21"/>
          <w:szCs w:val="21"/>
        </w:rPr>
      </w:pPr>
    </w:p>
    <w:p w:rsidR="00965A49" w:rsidRPr="00D506D1" w:rsidRDefault="00965A49" w:rsidP="00965A49">
      <w:pPr>
        <w:jc w:val="center"/>
        <w:rPr>
          <w:rFonts w:ascii="Arial Black" w:eastAsia="Times New Roman" w:hAnsi="Arial Black" w:cs="Arial"/>
          <w:b/>
          <w:bCs/>
          <w:color w:val="000000"/>
          <w:lang w:val="es-ES" w:eastAsia="es-ES"/>
        </w:rPr>
      </w:pPr>
    </w:p>
    <w:p w:rsidR="003B5AED" w:rsidRDefault="003B5AED"/>
    <w:p w:rsidR="003B5AED" w:rsidRPr="003B5AED" w:rsidRDefault="003B5AED" w:rsidP="003B5AED"/>
    <w:p w:rsidR="003B5AED" w:rsidRPr="003B5AED" w:rsidRDefault="003B5AED" w:rsidP="003B5AED"/>
    <w:p w:rsidR="00850078" w:rsidRPr="003B5AED" w:rsidRDefault="00850078" w:rsidP="003B5AED">
      <w:pPr>
        <w:tabs>
          <w:tab w:val="left" w:pos="5145"/>
        </w:tabs>
      </w:pPr>
    </w:p>
    <w:sectPr w:rsidR="00850078" w:rsidRPr="003B5AED" w:rsidSect="00063E02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CFF" w:rsidRDefault="00F96CFF" w:rsidP="00302DD3">
      <w:r>
        <w:separator/>
      </w:r>
    </w:p>
  </w:endnote>
  <w:endnote w:type="continuationSeparator" w:id="0">
    <w:p w:rsidR="00F96CFF" w:rsidRDefault="00F96CFF" w:rsidP="003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F53" w:rsidRDefault="006C1F53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2C36B740" wp14:editId="4A20C9EC">
          <wp:simplePos x="0" y="0"/>
          <wp:positionH relativeFrom="page">
            <wp:posOffset>28575</wp:posOffset>
          </wp:positionH>
          <wp:positionV relativeFrom="page">
            <wp:posOffset>9115425</wp:posOffset>
          </wp:positionV>
          <wp:extent cx="7737894" cy="88587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CFF" w:rsidRDefault="00F96CFF" w:rsidP="00302DD3">
      <w:r>
        <w:separator/>
      </w:r>
    </w:p>
  </w:footnote>
  <w:footnote w:type="continuationSeparator" w:id="0">
    <w:p w:rsidR="00F96CFF" w:rsidRDefault="00F96CFF" w:rsidP="0030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DD3" w:rsidRDefault="00FB4A6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GT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63E02"/>
    <w:rsid w:val="001203B2"/>
    <w:rsid w:val="00193C90"/>
    <w:rsid w:val="00205088"/>
    <w:rsid w:val="0024184E"/>
    <w:rsid w:val="00283ABE"/>
    <w:rsid w:val="00302DD3"/>
    <w:rsid w:val="0033515E"/>
    <w:rsid w:val="00395C7B"/>
    <w:rsid w:val="003B5AED"/>
    <w:rsid w:val="004577B1"/>
    <w:rsid w:val="004B5C82"/>
    <w:rsid w:val="0055141E"/>
    <w:rsid w:val="0056550A"/>
    <w:rsid w:val="005767A2"/>
    <w:rsid w:val="005E6C89"/>
    <w:rsid w:val="005F0F83"/>
    <w:rsid w:val="006B6085"/>
    <w:rsid w:val="006C1F53"/>
    <w:rsid w:val="00746C68"/>
    <w:rsid w:val="0076093B"/>
    <w:rsid w:val="00767982"/>
    <w:rsid w:val="00782A8C"/>
    <w:rsid w:val="008268E7"/>
    <w:rsid w:val="00850078"/>
    <w:rsid w:val="008923E7"/>
    <w:rsid w:val="008C3849"/>
    <w:rsid w:val="008D6921"/>
    <w:rsid w:val="009135B3"/>
    <w:rsid w:val="00965A49"/>
    <w:rsid w:val="009B265E"/>
    <w:rsid w:val="009D403B"/>
    <w:rsid w:val="00D90EED"/>
    <w:rsid w:val="00DD546C"/>
    <w:rsid w:val="00E81024"/>
    <w:rsid w:val="00ED2BCA"/>
    <w:rsid w:val="00F96CFF"/>
    <w:rsid w:val="00FB484C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FA1BB6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A49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679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7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679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679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767982"/>
    <w:pPr>
      <w:ind w:left="283" w:hanging="283"/>
      <w:contextualSpacing/>
    </w:pPr>
  </w:style>
  <w:style w:type="paragraph" w:styleId="Fecha">
    <w:name w:val="Date"/>
    <w:basedOn w:val="Normal"/>
    <w:next w:val="Normal"/>
    <w:link w:val="FechaCar"/>
    <w:uiPriority w:val="99"/>
    <w:unhideWhenUsed/>
    <w:rsid w:val="00767982"/>
  </w:style>
  <w:style w:type="character" w:customStyle="1" w:styleId="FechaCar">
    <w:name w:val="Fecha Car"/>
    <w:basedOn w:val="Fuentedeprrafopredeter"/>
    <w:link w:val="Fecha"/>
    <w:uiPriority w:val="99"/>
    <w:rsid w:val="00767982"/>
    <w:rPr>
      <w:sz w:val="24"/>
      <w:szCs w:val="24"/>
      <w:lang w:val="es-ES_tradnl"/>
    </w:rPr>
  </w:style>
  <w:style w:type="paragraph" w:customStyle="1" w:styleId="ListaCC">
    <w:name w:val="Lista CC."/>
    <w:basedOn w:val="Normal"/>
    <w:rsid w:val="00767982"/>
  </w:style>
  <w:style w:type="paragraph" w:styleId="Textoindependiente">
    <w:name w:val="Body Text"/>
    <w:basedOn w:val="Normal"/>
    <w:link w:val="TextoindependienteCar"/>
    <w:uiPriority w:val="99"/>
    <w:unhideWhenUsed/>
    <w:rsid w:val="007679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2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Silvia Lizeth Cumes Reanda</cp:lastModifiedBy>
  <cp:revision>7</cp:revision>
  <cp:lastPrinted>2024-07-04T18:54:00Z</cp:lastPrinted>
  <dcterms:created xsi:type="dcterms:W3CDTF">2024-05-15T16:40:00Z</dcterms:created>
  <dcterms:modified xsi:type="dcterms:W3CDTF">2024-07-04T20:27:00Z</dcterms:modified>
</cp:coreProperties>
</file>